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8BDA" w14:textId="77777777" w:rsidR="00E8487C" w:rsidRPr="00CA0FDD" w:rsidRDefault="00E8487C" w:rsidP="00E8487C">
      <w:pPr>
        <w:widowControl w:val="0"/>
        <w:autoSpaceDE w:val="0"/>
        <w:autoSpaceDN w:val="0"/>
        <w:adjustRightInd w:val="0"/>
        <w:spacing w:after="280" w:line="400" w:lineRule="atLeast"/>
        <w:jc w:val="center"/>
        <w:rPr>
          <w:rFonts w:cs="Verdana"/>
          <w:b/>
          <w:bCs/>
          <w:color w:val="FF4215"/>
          <w:sz w:val="48"/>
          <w:szCs w:val="48"/>
          <w:u w:val="single"/>
        </w:rPr>
      </w:pPr>
      <w:r w:rsidRPr="00CA0FDD">
        <w:rPr>
          <w:rFonts w:cs="Verdana"/>
          <w:b/>
          <w:bCs/>
          <w:color w:val="FF4215"/>
          <w:sz w:val="48"/>
          <w:szCs w:val="48"/>
          <w:u w:val="single"/>
        </w:rPr>
        <w:t>Critter and Plant Identification Key</w:t>
      </w:r>
    </w:p>
    <w:p w14:paraId="00F2DA27" w14:textId="77777777" w:rsidR="00E8487C" w:rsidRPr="004926E6" w:rsidRDefault="00E8487C" w:rsidP="00E8487C">
      <w:pPr>
        <w:widowControl w:val="0"/>
        <w:autoSpaceDE w:val="0"/>
        <w:autoSpaceDN w:val="0"/>
        <w:adjustRightInd w:val="0"/>
        <w:spacing w:after="260" w:line="300" w:lineRule="atLeast"/>
        <w:rPr>
          <w:rFonts w:cs="Verdana"/>
          <w:b/>
          <w:bCs/>
          <w:color w:val="1D7800"/>
          <w:sz w:val="32"/>
          <w:szCs w:val="32"/>
        </w:rPr>
      </w:pPr>
      <w:r w:rsidRPr="004926E6">
        <w:rPr>
          <w:rFonts w:cs="Verdana"/>
          <w:b/>
          <w:bCs/>
          <w:color w:val="1D7800"/>
          <w:sz w:val="32"/>
          <w:szCs w:val="32"/>
        </w:rPr>
        <w:t>Phytoplankton - small floating plants</w:t>
      </w:r>
    </w:p>
    <w:p w14:paraId="7FA7C73B" w14:textId="77777777" w:rsidR="00E8487C" w:rsidRDefault="00E8487C" w:rsidP="00E8487C">
      <w:pPr>
        <w:widowControl w:val="0"/>
        <w:autoSpaceDE w:val="0"/>
        <w:autoSpaceDN w:val="0"/>
        <w:adjustRightInd w:val="0"/>
        <w:spacing w:after="220" w:line="260" w:lineRule="atLeast"/>
        <w:rPr>
          <w:rFonts w:cs="Verdana"/>
          <w:i/>
          <w:iCs/>
        </w:rPr>
      </w:pPr>
      <w:r w:rsidRPr="00096F73">
        <w:rPr>
          <w:b/>
          <w:color w:val="400080"/>
        </w:rPr>
        <w:t>Phytoplankton</w:t>
      </w:r>
      <w:r>
        <w:rPr>
          <w:b/>
        </w:rPr>
        <w:t xml:space="preserve"> </w:t>
      </w:r>
      <w:r w:rsidRPr="00AB2AAC">
        <w:rPr>
          <w:rFonts w:cs="Verdana"/>
        </w:rPr>
        <w:t>are the primary producers in all of the Finger Lakes. They harvest the energy of the sun and turn it into the plant biomass that everything else in the lake depends on for food. Examples include</w:t>
      </w:r>
      <w:r w:rsidR="001F69C5">
        <w:rPr>
          <w:rFonts w:cs="Verdana"/>
        </w:rPr>
        <w:t xml:space="preserve"> freshwater</w:t>
      </w:r>
      <w:r w:rsidRPr="00AB2AAC">
        <w:rPr>
          <w:rFonts w:cs="Verdana"/>
        </w:rPr>
        <w:t xml:space="preserve"> </w:t>
      </w:r>
      <w:r w:rsidR="001F69C5">
        <w:rPr>
          <w:rFonts w:cs="Verdana"/>
        </w:rPr>
        <w:t xml:space="preserve">diatoms such as </w:t>
      </w:r>
      <w:r w:rsidR="001F69C5">
        <w:rPr>
          <w:rFonts w:cs="Verdana"/>
          <w:i/>
          <w:iCs/>
        </w:rPr>
        <w:t>Fragi</w:t>
      </w:r>
      <w:r w:rsidRPr="00AB2AAC">
        <w:rPr>
          <w:rFonts w:cs="Verdana"/>
          <w:i/>
          <w:iCs/>
        </w:rPr>
        <w:t>laria</w:t>
      </w:r>
      <w:r w:rsidR="001F69C5">
        <w:rPr>
          <w:rFonts w:cs="Verdana"/>
          <w:i/>
          <w:iCs/>
        </w:rPr>
        <w:t xml:space="preserve"> </w:t>
      </w:r>
      <w:r w:rsidRPr="00AB2AAC">
        <w:rPr>
          <w:rFonts w:cs="Verdana"/>
        </w:rPr>
        <w:t xml:space="preserve">and </w:t>
      </w:r>
      <w:r w:rsidRPr="00AB2AAC">
        <w:rPr>
          <w:rFonts w:cs="Verdana"/>
          <w:i/>
          <w:iCs/>
        </w:rPr>
        <w:t>Asterionella.</w:t>
      </w:r>
    </w:p>
    <w:p w14:paraId="6293240F" w14:textId="77777777" w:rsidR="00E8487C" w:rsidRPr="00AB2AAC" w:rsidRDefault="00E8487C" w:rsidP="00E8487C">
      <w:pPr>
        <w:widowControl w:val="0"/>
        <w:autoSpaceDE w:val="0"/>
        <w:autoSpaceDN w:val="0"/>
        <w:adjustRightInd w:val="0"/>
        <w:spacing w:after="220" w:line="260" w:lineRule="atLeast"/>
        <w:ind w:left="720"/>
        <w:rPr>
          <w:rFonts w:cs="Verdana"/>
        </w:rPr>
      </w:pPr>
      <w:r w:rsidRPr="008C2639">
        <w:rPr>
          <w:rFonts w:cs="Verdana"/>
          <w:b/>
          <w:color w:val="0080FF"/>
        </w:rPr>
        <w:t>Desmids</w:t>
      </w:r>
      <w:r>
        <w:rPr>
          <w:rFonts w:cs="Verdana"/>
        </w:rPr>
        <w:t xml:space="preserve"> </w:t>
      </w:r>
      <w:r w:rsidRPr="00AB2AAC">
        <w:rPr>
          <w:rFonts w:cs="Verdana"/>
        </w:rPr>
        <w:t xml:space="preserve">are microorganisms that belong to the green algal family and occur in standing freshwaters. </w:t>
      </w:r>
    </w:p>
    <w:p w14:paraId="41DB41F8" w14:textId="77777777" w:rsidR="00E8487C" w:rsidRDefault="00E8487C" w:rsidP="00E8487C">
      <w:pPr>
        <w:widowControl w:val="0"/>
        <w:autoSpaceDE w:val="0"/>
        <w:autoSpaceDN w:val="0"/>
        <w:adjustRightInd w:val="0"/>
        <w:spacing w:after="260" w:line="300" w:lineRule="atLeast"/>
        <w:ind w:left="720"/>
        <w:rPr>
          <w:rFonts w:cs="Verdana"/>
        </w:rPr>
      </w:pPr>
      <w:r w:rsidRPr="008C2639">
        <w:rPr>
          <w:b/>
          <w:color w:val="0080FF"/>
        </w:rPr>
        <w:t>Diatoms</w:t>
      </w:r>
      <w:r>
        <w:rPr>
          <w:b/>
        </w:rPr>
        <w:t xml:space="preserve"> </w:t>
      </w:r>
      <w:r w:rsidRPr="00AB2AAC">
        <w:rPr>
          <w:rFonts w:cs="Verdana"/>
        </w:rPr>
        <w:t>are unicellular organisms that have a yellow-brown chloroplast, by genera and species.</w:t>
      </w:r>
    </w:p>
    <w:p w14:paraId="137E9DDD" w14:textId="77777777" w:rsidR="00E8487C" w:rsidRPr="00CA0FDD" w:rsidRDefault="00E8487C" w:rsidP="00E8487C">
      <w:pPr>
        <w:widowControl w:val="0"/>
        <w:autoSpaceDE w:val="0"/>
        <w:autoSpaceDN w:val="0"/>
        <w:adjustRightInd w:val="0"/>
        <w:spacing w:after="260" w:line="300" w:lineRule="atLeast"/>
        <w:ind w:left="720"/>
        <w:rPr>
          <w:rFonts w:cs="Verdana"/>
          <w:b/>
          <w:color w:val="FF4215"/>
        </w:rPr>
      </w:pPr>
      <w:r w:rsidRPr="00CA0FDD">
        <w:rPr>
          <w:rFonts w:cs="Verdana"/>
          <w:b/>
          <w:color w:val="FF4215"/>
        </w:rPr>
        <w:t>Resources:</w:t>
      </w:r>
    </w:p>
    <w:p w14:paraId="7B7AE7CC" w14:textId="77777777" w:rsidR="00E8487C" w:rsidRPr="00CA0FDD" w:rsidRDefault="00000000" w:rsidP="00E8487C">
      <w:pPr>
        <w:widowControl w:val="0"/>
        <w:autoSpaceDE w:val="0"/>
        <w:autoSpaceDN w:val="0"/>
        <w:adjustRightInd w:val="0"/>
        <w:spacing w:after="260" w:line="300" w:lineRule="atLeast"/>
        <w:ind w:left="720"/>
        <w:rPr>
          <w:rFonts w:cs="Verdana"/>
          <w:b/>
          <w:color w:val="FF4215"/>
        </w:rPr>
      </w:pPr>
      <w:hyperlink r:id="rId4" w:history="1">
        <w:r w:rsidR="00E8487C" w:rsidRPr="00CA0FDD">
          <w:rPr>
            <w:rStyle w:val="Hyperlink"/>
            <w:rFonts w:cs="Verdana"/>
            <w:b/>
            <w:color w:val="FF4215"/>
          </w:rPr>
          <w:t>Desmids by Wim van Egmond</w:t>
        </w:r>
      </w:hyperlink>
    </w:p>
    <w:p w14:paraId="351B6603" w14:textId="77777777" w:rsidR="00E8487C" w:rsidRPr="00CA0FDD" w:rsidRDefault="00000000" w:rsidP="00E8487C">
      <w:pPr>
        <w:widowControl w:val="0"/>
        <w:autoSpaceDE w:val="0"/>
        <w:autoSpaceDN w:val="0"/>
        <w:adjustRightInd w:val="0"/>
        <w:spacing w:after="260" w:line="300" w:lineRule="atLeast"/>
        <w:ind w:left="720"/>
        <w:rPr>
          <w:rFonts w:cs="Verdana"/>
          <w:b/>
          <w:color w:val="FF4215"/>
        </w:rPr>
      </w:pPr>
      <w:hyperlink r:id="rId5" w:history="1">
        <w:r w:rsidR="00E8487C" w:rsidRPr="00CA0FDD">
          <w:rPr>
            <w:rStyle w:val="Hyperlink"/>
            <w:rFonts w:cs="Verdana"/>
            <w:b/>
            <w:color w:val="FF4215"/>
          </w:rPr>
          <w:t>Diatoms by Wim van Edmond</w:t>
        </w:r>
      </w:hyperlink>
    </w:p>
    <w:p w14:paraId="77253FF4" w14:textId="77777777" w:rsidR="00E8487C" w:rsidRPr="008C2639" w:rsidRDefault="00E8487C" w:rsidP="00E8487C">
      <w:pPr>
        <w:widowControl w:val="0"/>
        <w:autoSpaceDE w:val="0"/>
        <w:autoSpaceDN w:val="0"/>
        <w:adjustRightInd w:val="0"/>
        <w:spacing w:after="260" w:line="300" w:lineRule="atLeast"/>
        <w:ind w:left="720"/>
        <w:rPr>
          <w:rFonts w:cs="Verdana"/>
          <w:b/>
          <w:color w:val="0080FF"/>
        </w:rPr>
      </w:pPr>
    </w:p>
    <w:p w14:paraId="6B135CB0" w14:textId="77777777" w:rsidR="00E8487C" w:rsidRPr="004926E6" w:rsidRDefault="00E8487C" w:rsidP="00E8487C">
      <w:pPr>
        <w:widowControl w:val="0"/>
        <w:autoSpaceDE w:val="0"/>
        <w:autoSpaceDN w:val="0"/>
        <w:adjustRightInd w:val="0"/>
        <w:spacing w:after="260" w:line="300" w:lineRule="atLeast"/>
        <w:rPr>
          <w:rFonts w:cs="Verdana"/>
          <w:b/>
          <w:bCs/>
          <w:color w:val="1D7800"/>
          <w:sz w:val="32"/>
          <w:szCs w:val="32"/>
        </w:rPr>
      </w:pPr>
      <w:r w:rsidRPr="004926E6">
        <w:rPr>
          <w:rFonts w:cs="Verdana"/>
          <w:b/>
          <w:bCs/>
          <w:color w:val="1D7800"/>
          <w:sz w:val="32"/>
          <w:szCs w:val="32"/>
        </w:rPr>
        <w:t>Zooplankton - small floating animals</w:t>
      </w:r>
    </w:p>
    <w:p w14:paraId="60D7BF40" w14:textId="77777777" w:rsidR="00E8487C" w:rsidRDefault="00E8487C" w:rsidP="00E8487C">
      <w:pPr>
        <w:widowControl w:val="0"/>
        <w:autoSpaceDE w:val="0"/>
        <w:autoSpaceDN w:val="0"/>
        <w:adjustRightInd w:val="0"/>
        <w:spacing w:after="220" w:line="260" w:lineRule="atLeast"/>
        <w:rPr>
          <w:rFonts w:cs="Verdana"/>
        </w:rPr>
      </w:pPr>
      <w:r w:rsidRPr="00DA11CF">
        <w:rPr>
          <w:rFonts w:cs="Verdana"/>
          <w:b/>
          <w:color w:val="400080"/>
        </w:rPr>
        <w:t>Zooplankton</w:t>
      </w:r>
      <w:r>
        <w:rPr>
          <w:rFonts w:cs="Verdana"/>
          <w:b/>
        </w:rPr>
        <w:t xml:space="preserve"> </w:t>
      </w:r>
      <w:r w:rsidRPr="00AB2AAC">
        <w:rPr>
          <w:rFonts w:cs="Verdana"/>
        </w:rPr>
        <w:t xml:space="preserve">are small floating animals that are </w:t>
      </w:r>
      <w:r w:rsidR="001F69C5">
        <w:rPr>
          <w:rFonts w:cs="Verdana"/>
        </w:rPr>
        <w:t>suspended in open water</w:t>
      </w:r>
      <w:r w:rsidRPr="00AB2AAC">
        <w:rPr>
          <w:rFonts w:cs="Verdana"/>
        </w:rPr>
        <w:t>. They float in the top layers of the water column, eating the phytoplankton, and sometimes each other for food. Examples include</w:t>
      </w:r>
      <w:r w:rsidR="001F69C5">
        <w:rPr>
          <w:rFonts w:cs="Verdana"/>
        </w:rPr>
        <w:t xml:space="preserve"> crustaceans</w:t>
      </w:r>
      <w:r w:rsidRPr="00AB2AAC">
        <w:rPr>
          <w:rFonts w:cs="Verdana"/>
        </w:rPr>
        <w:t xml:space="preserve"> </w:t>
      </w:r>
      <w:r w:rsidR="001F69C5">
        <w:rPr>
          <w:rFonts w:cs="Verdana"/>
        </w:rPr>
        <w:t xml:space="preserve">such as </w:t>
      </w:r>
      <w:r w:rsidR="001F69C5">
        <w:rPr>
          <w:rFonts w:cs="Verdana"/>
          <w:i/>
          <w:iCs/>
        </w:rPr>
        <w:t xml:space="preserve">Copepod </w:t>
      </w:r>
      <w:r w:rsidRPr="00AB2AAC">
        <w:rPr>
          <w:rFonts w:cs="Verdana"/>
        </w:rPr>
        <w:t xml:space="preserve">and </w:t>
      </w:r>
      <w:r w:rsidRPr="00AB2AAC">
        <w:rPr>
          <w:rFonts w:cs="Verdana"/>
          <w:i/>
          <w:iCs/>
        </w:rPr>
        <w:t>Daphnia.</w:t>
      </w:r>
    </w:p>
    <w:p w14:paraId="4FD0E911" w14:textId="77777777" w:rsidR="00E8487C" w:rsidRPr="0090048C" w:rsidRDefault="00E8487C" w:rsidP="00E8487C">
      <w:pPr>
        <w:widowControl w:val="0"/>
        <w:autoSpaceDE w:val="0"/>
        <w:autoSpaceDN w:val="0"/>
        <w:adjustRightInd w:val="0"/>
        <w:spacing w:after="260" w:line="300" w:lineRule="atLeast"/>
        <w:ind w:left="720"/>
        <w:rPr>
          <w:rFonts w:cs="Verdana"/>
        </w:rPr>
      </w:pPr>
      <w:r w:rsidRPr="00C20CB5">
        <w:rPr>
          <w:rFonts w:cs="Verdana"/>
          <w:b/>
          <w:bCs/>
          <w:color w:val="3366FF"/>
        </w:rPr>
        <w:t>Crustaceans</w:t>
      </w:r>
      <w:r>
        <w:rPr>
          <w:rFonts w:cs="Verdana"/>
          <w:b/>
          <w:bCs/>
          <w:color w:val="3366FF"/>
        </w:rPr>
        <w:t xml:space="preserve"> </w:t>
      </w:r>
      <w:r w:rsidRPr="0090048C">
        <w:rPr>
          <w:rFonts w:cs="Verdana"/>
          <w:bCs/>
        </w:rPr>
        <w:t xml:space="preserve">are aquatic organisms with exoskeletons and segmented bodies, belonging to the same </w:t>
      </w:r>
      <w:r>
        <w:rPr>
          <w:rFonts w:cs="Verdana"/>
          <w:bCs/>
        </w:rPr>
        <w:t>phylum as lobsters and crabs.</w:t>
      </w:r>
    </w:p>
    <w:p w14:paraId="1C8A23D2" w14:textId="77777777" w:rsidR="00E8487C" w:rsidRDefault="00E8487C" w:rsidP="00E8487C">
      <w:pPr>
        <w:widowControl w:val="0"/>
        <w:autoSpaceDE w:val="0"/>
        <w:autoSpaceDN w:val="0"/>
        <w:adjustRightInd w:val="0"/>
        <w:spacing w:after="260" w:line="300" w:lineRule="atLeast"/>
        <w:ind w:left="720"/>
        <w:rPr>
          <w:rFonts w:cs="Verdana"/>
        </w:rPr>
      </w:pPr>
      <w:r>
        <w:rPr>
          <w:rFonts w:cs="Verdana"/>
          <w:b/>
          <w:bCs/>
          <w:color w:val="2773E0"/>
        </w:rPr>
        <w:t xml:space="preserve">Rotifers </w:t>
      </w:r>
      <w:r w:rsidRPr="0090048C">
        <w:rPr>
          <w:rFonts w:cs="Verdana"/>
          <w:bCs/>
        </w:rPr>
        <w:t>are</w:t>
      </w:r>
      <w:r w:rsidRPr="0090048C">
        <w:rPr>
          <w:rFonts w:cs="Verdana"/>
        </w:rPr>
        <w:t xml:space="preserve"> forms of single</w:t>
      </w:r>
      <w:r>
        <w:rPr>
          <w:rFonts w:cs="Verdana"/>
        </w:rPr>
        <w:t>-</w:t>
      </w:r>
      <w:r w:rsidRPr="00AB2AAC">
        <w:rPr>
          <w:rFonts w:cs="Verdana"/>
        </w:rPr>
        <w:t>celled floating animals</w:t>
      </w:r>
      <w:r>
        <w:rPr>
          <w:rFonts w:cs="Verdana"/>
        </w:rPr>
        <w:t xml:space="preserve"> found in many freshwater environments.</w:t>
      </w:r>
    </w:p>
    <w:p w14:paraId="7A8CDF51" w14:textId="77777777" w:rsidR="00E8487C" w:rsidRPr="00CA0FDD" w:rsidRDefault="00E8487C" w:rsidP="00E8487C">
      <w:pPr>
        <w:widowControl w:val="0"/>
        <w:autoSpaceDE w:val="0"/>
        <w:autoSpaceDN w:val="0"/>
        <w:adjustRightInd w:val="0"/>
        <w:spacing w:after="260" w:line="300" w:lineRule="atLeast"/>
        <w:ind w:left="720"/>
        <w:rPr>
          <w:rFonts w:cs="Verdana"/>
          <w:color w:val="FF4215"/>
        </w:rPr>
      </w:pPr>
      <w:r w:rsidRPr="00CA0FDD">
        <w:rPr>
          <w:rFonts w:cs="Verdana"/>
          <w:b/>
          <w:bCs/>
          <w:color w:val="FF4215"/>
        </w:rPr>
        <w:t>Resources:</w:t>
      </w:r>
    </w:p>
    <w:p w14:paraId="096010D4" w14:textId="77777777" w:rsidR="00E8487C" w:rsidRPr="00E8487C" w:rsidRDefault="00000000" w:rsidP="00E8487C">
      <w:pPr>
        <w:widowControl w:val="0"/>
        <w:autoSpaceDE w:val="0"/>
        <w:autoSpaceDN w:val="0"/>
        <w:adjustRightInd w:val="0"/>
        <w:spacing w:after="260" w:line="300" w:lineRule="atLeast"/>
        <w:ind w:left="720"/>
        <w:rPr>
          <w:rFonts w:cs="Verdana"/>
          <w:b/>
          <w:color w:val="FF4215"/>
        </w:rPr>
      </w:pPr>
      <w:hyperlink r:id="rId6" w:history="1">
        <w:r w:rsidR="00E8487C" w:rsidRPr="00E8487C">
          <w:rPr>
            <w:rStyle w:val="Hyperlink"/>
            <w:rFonts w:cs="Verdana"/>
            <w:b/>
            <w:color w:val="FF4215"/>
          </w:rPr>
          <w:t>Microscopic Freshwater Crustaceans by Wim van Egmond</w:t>
        </w:r>
      </w:hyperlink>
    </w:p>
    <w:p w14:paraId="457245CB" w14:textId="77777777" w:rsidR="00E8487C" w:rsidRPr="00CA0FDD" w:rsidRDefault="00000000" w:rsidP="00E8487C">
      <w:pPr>
        <w:widowControl w:val="0"/>
        <w:autoSpaceDE w:val="0"/>
        <w:autoSpaceDN w:val="0"/>
        <w:adjustRightInd w:val="0"/>
        <w:spacing w:after="260" w:line="300" w:lineRule="atLeast"/>
        <w:ind w:left="720"/>
        <w:rPr>
          <w:rStyle w:val="Hyperlink"/>
          <w:rFonts w:cs="Verdana"/>
          <w:b/>
          <w:color w:val="FF4215"/>
        </w:rPr>
      </w:pPr>
      <w:hyperlink r:id="rId7" w:history="1">
        <w:r w:rsidR="00E8487C" w:rsidRPr="00CA0FDD">
          <w:rPr>
            <w:rStyle w:val="Hyperlink"/>
            <w:rFonts w:cs="Verdana"/>
            <w:b/>
            <w:color w:val="FF4215"/>
          </w:rPr>
          <w:t>Rotifers by Wim van Egmond</w:t>
        </w:r>
      </w:hyperlink>
    </w:p>
    <w:p w14:paraId="4BEC601A" w14:textId="77777777" w:rsidR="00E8487C" w:rsidRPr="00CA0FDD" w:rsidRDefault="00000000" w:rsidP="00E8487C">
      <w:pPr>
        <w:widowControl w:val="0"/>
        <w:autoSpaceDE w:val="0"/>
        <w:autoSpaceDN w:val="0"/>
        <w:adjustRightInd w:val="0"/>
        <w:spacing w:after="220" w:line="260" w:lineRule="atLeast"/>
        <w:ind w:firstLine="720"/>
        <w:rPr>
          <w:rStyle w:val="Hyperlink"/>
          <w:rFonts w:cs="Verdana"/>
          <w:b/>
          <w:bCs/>
          <w:color w:val="FF4215"/>
        </w:rPr>
      </w:pPr>
      <w:hyperlink r:id="rId8" w:history="1">
        <w:r w:rsidR="00E8487C" w:rsidRPr="00CA0FDD">
          <w:rPr>
            <w:rStyle w:val="Hyperlink"/>
            <w:rFonts w:cs="Verdana"/>
            <w:b/>
            <w:bCs/>
            <w:color w:val="FF4215"/>
          </w:rPr>
          <w:t>FLI Science on Seneca Plankton and Zooplankton I.D. Cards</w:t>
        </w:r>
      </w:hyperlink>
    </w:p>
    <w:p w14:paraId="462F99BD" w14:textId="77777777" w:rsidR="00E8487C" w:rsidRPr="00CA0FDD" w:rsidRDefault="00E8487C" w:rsidP="00E8487C">
      <w:pPr>
        <w:widowControl w:val="0"/>
        <w:autoSpaceDE w:val="0"/>
        <w:autoSpaceDN w:val="0"/>
        <w:adjustRightInd w:val="0"/>
        <w:spacing w:after="260" w:line="300" w:lineRule="atLeast"/>
        <w:ind w:left="720"/>
        <w:rPr>
          <w:rFonts w:cs="Verdana"/>
          <w:color w:val="FF4215"/>
        </w:rPr>
      </w:pPr>
    </w:p>
    <w:p w14:paraId="2B29CEC3" w14:textId="77777777" w:rsidR="00E8487C" w:rsidRDefault="00E8487C" w:rsidP="00E8487C">
      <w:pPr>
        <w:widowControl w:val="0"/>
        <w:autoSpaceDE w:val="0"/>
        <w:autoSpaceDN w:val="0"/>
        <w:adjustRightInd w:val="0"/>
        <w:spacing w:after="260" w:line="300" w:lineRule="atLeast"/>
        <w:ind w:left="720"/>
        <w:rPr>
          <w:rFonts w:cs="Verdana"/>
          <w:color w:val="FF3A01"/>
        </w:rPr>
      </w:pPr>
    </w:p>
    <w:p w14:paraId="7DEDE647" w14:textId="77777777" w:rsidR="00E8487C" w:rsidRPr="004926E6" w:rsidRDefault="00E8487C" w:rsidP="00E8487C">
      <w:pPr>
        <w:widowControl w:val="0"/>
        <w:autoSpaceDE w:val="0"/>
        <w:autoSpaceDN w:val="0"/>
        <w:adjustRightInd w:val="0"/>
        <w:spacing w:after="260" w:line="300" w:lineRule="atLeast"/>
        <w:rPr>
          <w:rFonts w:cs="Verdana"/>
          <w:b/>
          <w:bCs/>
          <w:color w:val="1D7800"/>
          <w:sz w:val="32"/>
          <w:szCs w:val="32"/>
        </w:rPr>
      </w:pPr>
      <w:r w:rsidRPr="004926E6">
        <w:rPr>
          <w:rFonts w:cs="Verdana"/>
          <w:b/>
          <w:bCs/>
          <w:color w:val="1D7800"/>
          <w:sz w:val="32"/>
          <w:szCs w:val="32"/>
        </w:rPr>
        <w:t>New York Fish Species</w:t>
      </w:r>
    </w:p>
    <w:p w14:paraId="2AA83106" w14:textId="77777777" w:rsidR="00E8487C" w:rsidRDefault="00E8487C" w:rsidP="00E8487C">
      <w:pPr>
        <w:widowControl w:val="0"/>
        <w:autoSpaceDE w:val="0"/>
        <w:autoSpaceDN w:val="0"/>
        <w:adjustRightInd w:val="0"/>
        <w:spacing w:after="220" w:line="260" w:lineRule="atLeast"/>
      </w:pPr>
      <w:r w:rsidRPr="00096F73">
        <w:t>There are more than 165 species of</w:t>
      </w:r>
      <w:r>
        <w:rPr>
          <w:b/>
          <w:color w:val="400080"/>
        </w:rPr>
        <w:t xml:space="preserve"> f</w:t>
      </w:r>
      <w:r w:rsidRPr="00096F73">
        <w:rPr>
          <w:b/>
          <w:color w:val="400080"/>
        </w:rPr>
        <w:t>reshwater fish</w:t>
      </w:r>
      <w:r>
        <w:rPr>
          <w:b/>
          <w:color w:val="400080"/>
        </w:rPr>
        <w:t xml:space="preserve"> </w:t>
      </w:r>
      <w:r>
        <w:t>in New York State, providing it wit</w:t>
      </w:r>
      <w:r w:rsidR="001F69C5">
        <w:t>h one of the richest fish fauna</w:t>
      </w:r>
      <w:r>
        <w:t xml:space="preserve"> in the nation.  Common species of the Finger Lakes include</w:t>
      </w:r>
      <w:r w:rsidR="001F69C5">
        <w:t xml:space="preserve"> Atlantic salmon</w:t>
      </w:r>
      <w:r>
        <w:t xml:space="preserve"> </w:t>
      </w:r>
      <w:r w:rsidR="001F69C5">
        <w:t>(</w:t>
      </w:r>
      <w:r>
        <w:rPr>
          <w:i/>
        </w:rPr>
        <w:t>Salmo salar</w:t>
      </w:r>
      <w:r w:rsidR="001F69C5">
        <w:rPr>
          <w:i/>
        </w:rPr>
        <w:t>)</w:t>
      </w:r>
      <w:r>
        <w:rPr>
          <w:i/>
        </w:rPr>
        <w:t xml:space="preserve"> </w:t>
      </w:r>
      <w:r>
        <w:t>and</w:t>
      </w:r>
      <w:r w:rsidR="001F69C5">
        <w:t xml:space="preserve"> Lake trout</w:t>
      </w:r>
      <w:r>
        <w:t xml:space="preserve"> </w:t>
      </w:r>
      <w:r w:rsidR="001F69C5">
        <w:t>(</w:t>
      </w:r>
      <w:r>
        <w:rPr>
          <w:i/>
        </w:rPr>
        <w:t>Salvelinus namaycush</w:t>
      </w:r>
      <w:r w:rsidR="001F69C5">
        <w:rPr>
          <w:i/>
        </w:rPr>
        <w:t>)</w:t>
      </w:r>
      <w:r>
        <w:t>.</w:t>
      </w:r>
    </w:p>
    <w:p w14:paraId="116D7725" w14:textId="77777777" w:rsidR="00E8487C" w:rsidRPr="00CA0FDD" w:rsidRDefault="00E8487C" w:rsidP="00E8487C">
      <w:pPr>
        <w:widowControl w:val="0"/>
        <w:autoSpaceDE w:val="0"/>
        <w:autoSpaceDN w:val="0"/>
        <w:adjustRightInd w:val="0"/>
        <w:spacing w:after="220" w:line="260" w:lineRule="atLeast"/>
        <w:rPr>
          <w:b/>
          <w:color w:val="FF4215"/>
        </w:rPr>
      </w:pPr>
      <w:r>
        <w:tab/>
      </w:r>
      <w:r>
        <w:rPr>
          <w:b/>
          <w:color w:val="FF4215"/>
        </w:rPr>
        <w:t>Re</w:t>
      </w:r>
      <w:r w:rsidRPr="00CA0FDD">
        <w:rPr>
          <w:b/>
          <w:color w:val="FF4215"/>
        </w:rPr>
        <w:t>sources:</w:t>
      </w:r>
    </w:p>
    <w:p w14:paraId="2F807041" w14:textId="77777777" w:rsidR="00E8487C" w:rsidRPr="00CA0FDD" w:rsidRDefault="00E8487C" w:rsidP="00E8487C">
      <w:pPr>
        <w:widowControl w:val="0"/>
        <w:autoSpaceDE w:val="0"/>
        <w:autoSpaceDN w:val="0"/>
        <w:adjustRightInd w:val="0"/>
        <w:spacing w:after="220" w:line="260" w:lineRule="atLeast"/>
        <w:rPr>
          <w:b/>
          <w:color w:val="FF4215"/>
        </w:rPr>
      </w:pPr>
      <w:r w:rsidRPr="00CA0FDD">
        <w:rPr>
          <w:b/>
          <w:color w:val="FF4215"/>
        </w:rPr>
        <w:tab/>
      </w:r>
      <w:hyperlink r:id="rId9" w:history="1">
        <w:r w:rsidRPr="00CA0FDD">
          <w:rPr>
            <w:rStyle w:val="Hyperlink"/>
            <w:b/>
            <w:color w:val="FF4215"/>
          </w:rPr>
          <w:t>DEC Freshwater Fishes</w:t>
        </w:r>
      </w:hyperlink>
    </w:p>
    <w:p w14:paraId="6D5F2EB9" w14:textId="77777777" w:rsidR="00E8487C" w:rsidRPr="00CA0FDD" w:rsidRDefault="00E8487C" w:rsidP="00E8487C">
      <w:pPr>
        <w:widowControl w:val="0"/>
        <w:autoSpaceDE w:val="0"/>
        <w:autoSpaceDN w:val="0"/>
        <w:adjustRightInd w:val="0"/>
        <w:spacing w:after="220" w:line="260" w:lineRule="atLeast"/>
        <w:rPr>
          <w:b/>
          <w:color w:val="FF4215"/>
        </w:rPr>
      </w:pPr>
      <w:r w:rsidRPr="00CA0FDD">
        <w:rPr>
          <w:b/>
          <w:color w:val="FF4215"/>
        </w:rPr>
        <w:tab/>
      </w:r>
      <w:hyperlink r:id="rId10" w:history="1">
        <w:r w:rsidRPr="00CA0FDD">
          <w:rPr>
            <w:rStyle w:val="Hyperlink"/>
            <w:b/>
            <w:color w:val="FF4215"/>
          </w:rPr>
          <w:t>Cornell University Inland Fishes of New York</w:t>
        </w:r>
      </w:hyperlink>
    </w:p>
    <w:p w14:paraId="7790697D" w14:textId="77777777" w:rsidR="00E8487C" w:rsidRPr="00E64E87" w:rsidRDefault="00E8487C" w:rsidP="00E8487C">
      <w:pPr>
        <w:widowControl w:val="0"/>
        <w:autoSpaceDE w:val="0"/>
        <w:autoSpaceDN w:val="0"/>
        <w:adjustRightInd w:val="0"/>
        <w:spacing w:after="220" w:line="260" w:lineRule="atLeast"/>
        <w:rPr>
          <w:rFonts w:cs="Verdana"/>
          <w:b/>
          <w:color w:val="E36C0A" w:themeColor="accent6" w:themeShade="BF"/>
        </w:rPr>
      </w:pPr>
    </w:p>
    <w:p w14:paraId="7A2BCB08" w14:textId="77777777" w:rsidR="00E8487C" w:rsidRPr="004926E6" w:rsidRDefault="00E8487C" w:rsidP="00E8487C">
      <w:pPr>
        <w:widowControl w:val="0"/>
        <w:autoSpaceDE w:val="0"/>
        <w:autoSpaceDN w:val="0"/>
        <w:adjustRightInd w:val="0"/>
        <w:spacing w:after="260" w:line="300" w:lineRule="atLeast"/>
        <w:rPr>
          <w:rFonts w:cs="Verdana"/>
          <w:b/>
          <w:bCs/>
          <w:color w:val="1D7800"/>
          <w:sz w:val="32"/>
          <w:szCs w:val="32"/>
        </w:rPr>
      </w:pPr>
      <w:r w:rsidRPr="004926E6">
        <w:rPr>
          <w:rFonts w:cs="Verdana"/>
          <w:b/>
          <w:bCs/>
          <w:color w:val="1D7800"/>
          <w:sz w:val="32"/>
          <w:szCs w:val="32"/>
        </w:rPr>
        <w:t>Invasive Species</w:t>
      </w:r>
    </w:p>
    <w:p w14:paraId="7D18DE06" w14:textId="77777777" w:rsidR="00E8487C" w:rsidRDefault="00E8487C" w:rsidP="00E8487C">
      <w:pPr>
        <w:widowControl w:val="0"/>
        <w:autoSpaceDE w:val="0"/>
        <w:autoSpaceDN w:val="0"/>
        <w:adjustRightInd w:val="0"/>
        <w:spacing w:after="220" w:line="260" w:lineRule="atLeast"/>
        <w:rPr>
          <w:rFonts w:cs="Verdana"/>
        </w:rPr>
      </w:pPr>
      <w:r w:rsidRPr="00096F73">
        <w:rPr>
          <w:rFonts w:cs="Verdana"/>
          <w:b/>
          <w:color w:val="400080"/>
        </w:rPr>
        <w:t>Invasive bivalve species</w:t>
      </w:r>
      <w:r>
        <w:rPr>
          <w:rFonts w:cs="Verdana"/>
        </w:rPr>
        <w:t xml:space="preserve"> cause extensive damage to aquatic environments by depleting food sources and outcompeting native species. Learn more about </w:t>
      </w:r>
      <w:r w:rsidRPr="00AB2AAC">
        <w:rPr>
          <w:rFonts w:cs="Verdana"/>
        </w:rPr>
        <w:t xml:space="preserve">what they look like and why they are a problem in most of the Finger Lakes, including Seneca Lake. </w:t>
      </w:r>
    </w:p>
    <w:p w14:paraId="3E0A9094" w14:textId="77777777" w:rsidR="00E8487C" w:rsidRPr="00CA0FDD" w:rsidRDefault="00E8487C" w:rsidP="00E8487C">
      <w:pPr>
        <w:widowControl w:val="0"/>
        <w:autoSpaceDE w:val="0"/>
        <w:autoSpaceDN w:val="0"/>
        <w:adjustRightInd w:val="0"/>
        <w:spacing w:after="220" w:line="260" w:lineRule="atLeast"/>
        <w:rPr>
          <w:rFonts w:cs="Verdana"/>
          <w:b/>
          <w:color w:val="FF4215"/>
        </w:rPr>
      </w:pPr>
      <w:r>
        <w:rPr>
          <w:rFonts w:cs="Verdana"/>
        </w:rPr>
        <w:tab/>
      </w:r>
      <w:r w:rsidRPr="00CA0FDD">
        <w:rPr>
          <w:rFonts w:cs="Verdana"/>
          <w:b/>
          <w:color w:val="FF4215"/>
        </w:rPr>
        <w:t>Resources:</w:t>
      </w:r>
    </w:p>
    <w:p w14:paraId="3659561B" w14:textId="77777777" w:rsidR="00E8487C" w:rsidRPr="00CA0FDD" w:rsidRDefault="00000000" w:rsidP="00E8487C">
      <w:pPr>
        <w:widowControl w:val="0"/>
        <w:autoSpaceDE w:val="0"/>
        <w:autoSpaceDN w:val="0"/>
        <w:adjustRightInd w:val="0"/>
        <w:spacing w:after="220" w:line="260" w:lineRule="atLeast"/>
        <w:ind w:firstLine="720"/>
        <w:rPr>
          <w:rFonts w:cs="Verdana"/>
          <w:b/>
          <w:bCs/>
          <w:color w:val="FF4215"/>
          <w:u w:val="single"/>
        </w:rPr>
      </w:pPr>
      <w:hyperlink r:id="rId11" w:history="1">
        <w:r w:rsidR="00E8487C" w:rsidRPr="00CA0FDD">
          <w:rPr>
            <w:rFonts w:cs="Verdana"/>
            <w:b/>
            <w:bCs/>
            <w:color w:val="FF4215"/>
            <w:u w:val="single"/>
          </w:rPr>
          <w:t>Zebra Mussel Impact on Seneca Lake by Prof. John Halfman</w:t>
        </w:r>
      </w:hyperlink>
    </w:p>
    <w:p w14:paraId="1C492992" w14:textId="77777777" w:rsidR="00E8487C" w:rsidRDefault="00000000" w:rsidP="00E8487C">
      <w:pPr>
        <w:widowControl w:val="0"/>
        <w:autoSpaceDE w:val="0"/>
        <w:autoSpaceDN w:val="0"/>
        <w:adjustRightInd w:val="0"/>
        <w:spacing w:after="220" w:line="260" w:lineRule="atLeast"/>
        <w:ind w:firstLine="720"/>
        <w:rPr>
          <w:rStyle w:val="Hyperlink"/>
          <w:rFonts w:cs="Verdana"/>
          <w:b/>
          <w:bCs/>
          <w:color w:val="FF4215"/>
        </w:rPr>
      </w:pPr>
      <w:hyperlink r:id="rId12" w:history="1">
        <w:r w:rsidR="00E8487C" w:rsidRPr="00CA0FDD">
          <w:rPr>
            <w:rStyle w:val="Hyperlink"/>
            <w:rFonts w:cs="Verdana"/>
            <w:b/>
            <w:bCs/>
            <w:color w:val="FF4215"/>
          </w:rPr>
          <w:t>USGS Zebra and Quagga Mussels Information Page</w:t>
        </w:r>
      </w:hyperlink>
    </w:p>
    <w:p w14:paraId="3DCC7EC3" w14:textId="77777777" w:rsidR="001F69C5" w:rsidRPr="001F69C5" w:rsidRDefault="00000000" w:rsidP="00E8487C">
      <w:pPr>
        <w:widowControl w:val="0"/>
        <w:autoSpaceDE w:val="0"/>
        <w:autoSpaceDN w:val="0"/>
        <w:adjustRightInd w:val="0"/>
        <w:spacing w:after="220" w:line="260" w:lineRule="atLeast"/>
        <w:ind w:firstLine="720"/>
        <w:rPr>
          <w:rFonts w:cs="Verdana"/>
          <w:b/>
          <w:bCs/>
          <w:color w:val="E34509"/>
          <w:u w:val="single"/>
        </w:rPr>
      </w:pPr>
      <w:hyperlink r:id="rId13" w:history="1">
        <w:r w:rsidR="001F69C5" w:rsidRPr="001F69C5">
          <w:rPr>
            <w:rStyle w:val="Hyperlink"/>
            <w:rFonts w:cs="Verdana"/>
            <w:b/>
            <w:bCs/>
            <w:color w:val="E34509"/>
          </w:rPr>
          <w:t>Asian Clam Scientific Literature Review by PhD. Holly Menninger</w:t>
        </w:r>
      </w:hyperlink>
    </w:p>
    <w:p w14:paraId="6927C592" w14:textId="77777777" w:rsidR="00E8487C" w:rsidRPr="00E15A6B" w:rsidRDefault="00E8487C" w:rsidP="00E8487C">
      <w:pPr>
        <w:widowControl w:val="0"/>
        <w:autoSpaceDE w:val="0"/>
        <w:autoSpaceDN w:val="0"/>
        <w:adjustRightInd w:val="0"/>
        <w:spacing w:after="220" w:line="260" w:lineRule="atLeast"/>
        <w:ind w:firstLine="720"/>
        <w:rPr>
          <w:rFonts w:cs="Verdana"/>
          <w:b/>
          <w:bCs/>
          <w:color w:val="E36C0A" w:themeColor="accent6" w:themeShade="BF"/>
          <w:u w:val="single"/>
        </w:rPr>
      </w:pPr>
    </w:p>
    <w:p w14:paraId="35D35DDD" w14:textId="77777777" w:rsidR="00E8487C" w:rsidRPr="004926E6" w:rsidRDefault="00E8487C" w:rsidP="00E8487C">
      <w:pPr>
        <w:widowControl w:val="0"/>
        <w:autoSpaceDE w:val="0"/>
        <w:autoSpaceDN w:val="0"/>
        <w:adjustRightInd w:val="0"/>
        <w:spacing w:after="260" w:line="300" w:lineRule="atLeast"/>
        <w:rPr>
          <w:rFonts w:cs="Verdana"/>
          <w:b/>
          <w:bCs/>
          <w:color w:val="1D7800"/>
          <w:sz w:val="32"/>
          <w:szCs w:val="32"/>
        </w:rPr>
      </w:pPr>
      <w:r w:rsidRPr="004926E6">
        <w:rPr>
          <w:rFonts w:cs="Verdana"/>
          <w:b/>
          <w:bCs/>
          <w:color w:val="1D7800"/>
          <w:sz w:val="32"/>
          <w:szCs w:val="32"/>
        </w:rPr>
        <w:t>Aquatic Plants</w:t>
      </w:r>
    </w:p>
    <w:p w14:paraId="08C4A960" w14:textId="77777777" w:rsidR="00E8487C" w:rsidRDefault="00E8487C" w:rsidP="00E8487C">
      <w:pPr>
        <w:widowControl w:val="0"/>
        <w:autoSpaceDE w:val="0"/>
        <w:autoSpaceDN w:val="0"/>
        <w:adjustRightInd w:val="0"/>
        <w:spacing w:after="220" w:line="260" w:lineRule="atLeast"/>
        <w:rPr>
          <w:rFonts w:cs="Verdana"/>
        </w:rPr>
      </w:pPr>
      <w:r w:rsidRPr="00096F73">
        <w:rPr>
          <w:rFonts w:cs="Verdana"/>
          <w:b/>
          <w:color w:val="400080"/>
        </w:rPr>
        <w:t>Aquatic plants</w:t>
      </w:r>
      <w:r>
        <w:rPr>
          <w:rFonts w:cs="Verdana"/>
        </w:rPr>
        <w:t>, both native and invasive, have a sig</w:t>
      </w:r>
      <w:r w:rsidR="001F69C5">
        <w:rPr>
          <w:rFonts w:cs="Verdana"/>
        </w:rPr>
        <w:t xml:space="preserve">nificant impact on the habitat, temperature regulation, oxygen levels, and overall </w:t>
      </w:r>
      <w:r>
        <w:rPr>
          <w:rFonts w:cs="Verdana"/>
        </w:rPr>
        <w:t>water quality of aquatic ecosystems. Check out the links below to find out how to identify</w:t>
      </w:r>
      <w:r w:rsidRPr="00AB2AAC">
        <w:rPr>
          <w:rFonts w:cs="Verdana"/>
        </w:rPr>
        <w:t xml:space="preserve"> native and invas</w:t>
      </w:r>
      <w:r>
        <w:rPr>
          <w:rFonts w:cs="Verdana"/>
        </w:rPr>
        <w:t>ive aquatic plants in the Finger Lakes.</w:t>
      </w:r>
    </w:p>
    <w:p w14:paraId="7BA2834A" w14:textId="77777777" w:rsidR="00E8487C" w:rsidRPr="00CA0FDD" w:rsidRDefault="00E8487C" w:rsidP="00E8487C">
      <w:pPr>
        <w:widowControl w:val="0"/>
        <w:autoSpaceDE w:val="0"/>
        <w:autoSpaceDN w:val="0"/>
        <w:adjustRightInd w:val="0"/>
        <w:spacing w:after="220" w:line="260" w:lineRule="atLeast"/>
        <w:rPr>
          <w:rFonts w:cs="Verdana"/>
          <w:b/>
          <w:color w:val="FF4215"/>
        </w:rPr>
      </w:pPr>
      <w:r>
        <w:rPr>
          <w:rFonts w:cs="Verdana"/>
        </w:rPr>
        <w:tab/>
      </w:r>
      <w:r w:rsidRPr="00CA0FDD">
        <w:rPr>
          <w:rFonts w:cs="Verdana"/>
          <w:b/>
          <w:color w:val="FF4215"/>
        </w:rPr>
        <w:t>Resources:</w:t>
      </w:r>
    </w:p>
    <w:p w14:paraId="2493AFA9" w14:textId="77777777" w:rsidR="00E8487C" w:rsidRPr="00CA0FDD" w:rsidRDefault="00000000" w:rsidP="00E8487C">
      <w:pPr>
        <w:widowControl w:val="0"/>
        <w:autoSpaceDE w:val="0"/>
        <w:autoSpaceDN w:val="0"/>
        <w:adjustRightInd w:val="0"/>
        <w:spacing w:after="220" w:line="260" w:lineRule="atLeast"/>
        <w:ind w:firstLine="720"/>
        <w:rPr>
          <w:rFonts w:cs="Verdana"/>
          <w:b/>
          <w:color w:val="FF4215"/>
        </w:rPr>
      </w:pPr>
      <w:hyperlink r:id="rId14" w:history="1">
        <w:r w:rsidR="00E8487C" w:rsidRPr="00CA0FDD">
          <w:rPr>
            <w:rStyle w:val="Hyperlink"/>
            <w:rFonts w:cs="Verdana"/>
            <w:b/>
            <w:color w:val="FF4215"/>
          </w:rPr>
          <w:t>DEC Common Aquatic Invasive Species of NY</w:t>
        </w:r>
      </w:hyperlink>
    </w:p>
    <w:p w14:paraId="50C6B0F3" w14:textId="77777777" w:rsidR="00E8487C" w:rsidRPr="00CA0FDD" w:rsidRDefault="00000000" w:rsidP="00E8487C">
      <w:pPr>
        <w:widowControl w:val="0"/>
        <w:autoSpaceDE w:val="0"/>
        <w:autoSpaceDN w:val="0"/>
        <w:adjustRightInd w:val="0"/>
        <w:spacing w:after="220" w:line="260" w:lineRule="atLeast"/>
        <w:ind w:firstLine="720"/>
        <w:rPr>
          <w:rFonts w:cs="Verdana"/>
          <w:b/>
          <w:color w:val="FF4215"/>
        </w:rPr>
      </w:pPr>
      <w:hyperlink r:id="rId15" w:history="1">
        <w:r w:rsidR="00E8487C" w:rsidRPr="00CA0FDD">
          <w:rPr>
            <w:rStyle w:val="Hyperlink"/>
            <w:rFonts w:cs="Verdana"/>
            <w:b/>
            <w:color w:val="FF4215"/>
          </w:rPr>
          <w:t>Aquatic Plants: The Good and the Bad</w:t>
        </w:r>
      </w:hyperlink>
    </w:p>
    <w:p w14:paraId="717F29D9" w14:textId="77777777" w:rsidR="00E8487C" w:rsidRPr="00CA0FDD" w:rsidRDefault="00E8487C" w:rsidP="00E8487C">
      <w:pPr>
        <w:widowControl w:val="0"/>
        <w:autoSpaceDE w:val="0"/>
        <w:autoSpaceDN w:val="0"/>
        <w:adjustRightInd w:val="0"/>
        <w:rPr>
          <w:rFonts w:cs="Times"/>
          <w:color w:val="FF4215"/>
        </w:rPr>
      </w:pPr>
      <w:r w:rsidRPr="00CA0FDD">
        <w:rPr>
          <w:rFonts w:cs="Times"/>
          <w:color w:val="FF4215"/>
        </w:rPr>
        <w:t> </w:t>
      </w:r>
    </w:p>
    <w:p w14:paraId="3675664A" w14:textId="77777777" w:rsidR="00FA6055" w:rsidRDefault="00FA6055"/>
    <w:sectPr w:rsidR="00FA6055" w:rsidSect="00FA60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7C"/>
    <w:rsid w:val="001F69C5"/>
    <w:rsid w:val="007266EE"/>
    <w:rsid w:val="00C07D04"/>
    <w:rsid w:val="00E8487C"/>
    <w:rsid w:val="00FA6055"/>
    <w:rsid w:val="00FC7F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6A448"/>
  <w15:docId w15:val="{6D179A7A-51EA-9441-B0DA-AC37C837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87C"/>
    <w:rPr>
      <w:color w:val="0000FF" w:themeColor="hyperlink"/>
      <w:u w:val="single"/>
    </w:rPr>
  </w:style>
  <w:style w:type="character" w:styleId="FollowedHyperlink">
    <w:name w:val="FollowedHyperlink"/>
    <w:basedOn w:val="DefaultParagraphFont"/>
    <w:uiPriority w:val="99"/>
    <w:semiHidden/>
    <w:unhideWhenUsed/>
    <w:rsid w:val="00E84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age.hws.edu/fli/pdf/sos_plankton_id.pdf" TargetMode="External"/><Relationship Id="rId13" Type="http://schemas.openxmlformats.org/officeDocument/2006/relationships/hyperlink" Target="http://vitalsignsme.org/sites/default/files/content/blog082511_asian_clam_brief_nyisri_2.pdf" TargetMode="External"/><Relationship Id="rId3" Type="http://schemas.openxmlformats.org/officeDocument/2006/relationships/webSettings" Target="webSettings.xml"/><Relationship Id="rId7" Type="http://schemas.openxmlformats.org/officeDocument/2006/relationships/hyperlink" Target="http://www.microscopy-uk.org.uk/mag/indexmag.html?http://www.microscopy-uk.org.uk/mag/wimsmall/rotidr.html" TargetMode="External"/><Relationship Id="rId12" Type="http://schemas.openxmlformats.org/officeDocument/2006/relationships/hyperlink" Target="http://nas.er.usgs.gov/taxgroup/mollusks/zebramusse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icroscopy-uk.org.uk/mag/indexmag.html?http://www.microscopy-uk.org.uk/mag/wimsmall/crust.html" TargetMode="External"/><Relationship Id="rId11" Type="http://schemas.openxmlformats.org/officeDocument/2006/relationships/hyperlink" Target="http://people.hws.edu/Halfman/Zebras/Zebras.htm" TargetMode="External"/><Relationship Id="rId5" Type="http://schemas.openxmlformats.org/officeDocument/2006/relationships/hyperlink" Target="http://www.microscopy-uk.org.uk/mag/indexmag.html?http://www.microscopy-uk.org.uk/mag/wimsmall/diadr.html" TargetMode="External"/><Relationship Id="rId15" Type="http://schemas.openxmlformats.org/officeDocument/2006/relationships/hyperlink" Target="http://www.cayugalake.org/images/resources/weed_ID_guide.pdf" TargetMode="External"/><Relationship Id="rId10" Type="http://schemas.openxmlformats.org/officeDocument/2006/relationships/hyperlink" Target="http://fish.dnr.cornell.edu/nyfish/fish.html" TargetMode="External"/><Relationship Id="rId4" Type="http://schemas.openxmlformats.org/officeDocument/2006/relationships/hyperlink" Target="http://www.microscopy-uk.org.uk/mag/indexmag.html?http://www.microscopy-uk.org.uk/mag/wimsmall/algdr.html" TargetMode="External"/><Relationship Id="rId9" Type="http://schemas.openxmlformats.org/officeDocument/2006/relationships/hyperlink" Target="http://www.dec.ny.gov/animals/269.html" TargetMode="External"/><Relationship Id="rId14" Type="http://schemas.openxmlformats.org/officeDocument/2006/relationships/hyperlink" Target="http://www.dec.ny.gov/animals/502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8</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dc:description/>
  <cp:lastModifiedBy>Spencer, Colin</cp:lastModifiedBy>
  <cp:revision>2</cp:revision>
  <cp:lastPrinted>2012-07-13T15:15:00Z</cp:lastPrinted>
  <dcterms:created xsi:type="dcterms:W3CDTF">2022-07-13T19:42:00Z</dcterms:created>
  <dcterms:modified xsi:type="dcterms:W3CDTF">2022-07-13T19:42:00Z</dcterms:modified>
</cp:coreProperties>
</file>